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6" w:tblpY="-139"/>
        <w:tblW w:w="9992" w:type="dxa"/>
        <w:tblBorders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4"/>
        <w:gridCol w:w="705"/>
        <w:gridCol w:w="4256"/>
      </w:tblGrid>
      <w:tr w:rsidR="00C10B37" w:rsidRPr="002064A0" w14:paraId="6050E649" w14:textId="77777777" w:rsidTr="006664B4">
        <w:trPr>
          <w:cantSplit/>
          <w:trHeight w:val="124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8845" w14:textId="77777777" w:rsidR="00C10B37" w:rsidRPr="002064A0" w:rsidRDefault="00931D52" w:rsidP="0061719A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sk-SK"/>
              </w:rPr>
              <w:t>Rámcová k</w:t>
            </w:r>
            <w:r w:rsidR="00C10B37" w:rsidRPr="002064A0">
              <w:rPr>
                <w:rFonts w:ascii="Arial" w:hAnsi="Arial" w:cs="Arial"/>
                <w:b/>
                <w:sz w:val="28"/>
                <w:szCs w:val="28"/>
                <w:lang w:eastAsia="sk-SK"/>
              </w:rPr>
              <w:t>úpna zmluva</w:t>
            </w:r>
          </w:p>
          <w:p w14:paraId="31239250" w14:textId="77777777" w:rsidR="00DF6EA1" w:rsidRPr="00F10BFD" w:rsidRDefault="00FE2F26" w:rsidP="0061719A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u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zatvoren</w:t>
            </w:r>
            <w:r w:rsidR="007D3FB0">
              <w:rPr>
                <w:rFonts w:ascii="Arial" w:hAnsi="Arial" w:cs="Arial"/>
                <w:sz w:val="18"/>
                <w:lang w:eastAsia="sk-SK"/>
              </w:rPr>
              <w:t>á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podľa 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ust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>. § 409 a 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nasl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. zákona č. 513/1991 Zb. </w:t>
            </w:r>
          </w:p>
          <w:p w14:paraId="3CB0D956" w14:textId="77777777" w:rsidR="00C10B37" w:rsidRPr="002064A0" w:rsidRDefault="00C10B37" w:rsidP="004D3E9D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Obchodný zákonník</w:t>
            </w:r>
            <w:r w:rsidR="004D3E9D"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v znení neskorších predpisov</w:t>
            </w:r>
          </w:p>
          <w:p w14:paraId="678E7CA6" w14:textId="77777777" w:rsidR="00C10B37" w:rsidRPr="002064A0" w:rsidRDefault="00C10B37" w:rsidP="004D3E9D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(ďalej len „</w:t>
            </w:r>
            <w:r w:rsidR="00DF6EA1"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Z</w:t>
            </w:r>
            <w:r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mluva</w:t>
            </w: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“)</w:t>
            </w:r>
          </w:p>
        </w:tc>
      </w:tr>
      <w:tr w:rsidR="0080420A" w:rsidRPr="002064A0" w14:paraId="7223E404" w14:textId="77777777" w:rsidTr="00D16E22">
        <w:trPr>
          <w:cantSplit/>
          <w:trHeight w:hRule="exact" w:val="30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F73A3" w14:textId="4E1D97F0" w:rsidR="0080420A" w:rsidRPr="003B26D8" w:rsidRDefault="0080420A" w:rsidP="0080420A">
            <w:pPr>
              <w:pStyle w:val="Pta"/>
              <w:tabs>
                <w:tab w:val="clear" w:pos="4536"/>
                <w:tab w:val="clear" w:pos="9072"/>
              </w:tabs>
              <w:spacing w:line="240" w:lineRule="atLeast"/>
              <w:jc w:val="center"/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Číslo</w:t>
            </w:r>
            <w:r>
              <w:rPr>
                <w:rFonts w:ascii="Arial" w:hAnsi="Arial" w:cs="Arial"/>
                <w:b/>
                <w:sz w:val="18"/>
                <w:lang w:eastAsia="sk-SK"/>
              </w:rPr>
              <w:t xml:space="preserve"> zmluvy</w:t>
            </w: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:</w:t>
            </w:r>
            <w:r w:rsidR="00907040">
              <w:rPr>
                <w:rFonts w:ascii="Arial" w:hAnsi="Arial" w:cs="Arial"/>
                <w:b/>
                <w:sz w:val="18"/>
                <w:lang w:eastAsia="sk-SK"/>
              </w:rPr>
              <w:t xml:space="preserve"> </w:t>
            </w:r>
            <w:r w:rsidR="00907040" w:rsidRPr="00907040">
              <w:rPr>
                <w:rFonts w:ascii="Arial" w:hAnsi="Arial" w:cs="Arial"/>
                <w:b/>
                <w:sz w:val="18"/>
                <w:lang w:eastAsia="sk-SK"/>
              </w:rPr>
              <w:t>.................................../114480/2024-S36</w:t>
            </w:r>
          </w:p>
        </w:tc>
      </w:tr>
      <w:tr w:rsidR="007A2D75" w:rsidRPr="002064A0" w14:paraId="50EBB19F" w14:textId="77777777" w:rsidTr="0061719A">
        <w:trPr>
          <w:cantSplit/>
          <w:trHeight w:val="1912"/>
        </w:trPr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EF694F" w14:textId="77777777" w:rsidR="007A2D75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Kupujúci:</w:t>
            </w:r>
          </w:p>
          <w:p w14:paraId="2CA7DF48" w14:textId="77777777" w:rsidR="0061719A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Železničná spoločnosť Cargo Slovakia, a.s.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3F2D8FFE" w14:textId="77777777" w:rsidR="0061719A" w:rsidRPr="006664B4" w:rsidRDefault="0061719A" w:rsidP="000922FE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Sídlo: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Tomášikova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2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8B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>, 82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0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Bratislava,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Slovenská republika</w:t>
            </w:r>
          </w:p>
          <w:p w14:paraId="51F9DE03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35 914 921</w:t>
            </w:r>
          </w:p>
          <w:p w14:paraId="79C6F1A7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2021920065</w:t>
            </w:r>
          </w:p>
          <w:p w14:paraId="60318854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SK2021920065</w:t>
            </w:r>
          </w:p>
          <w:p w14:paraId="6747F7AC" w14:textId="6C87CBE4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</w:p>
          <w:p w14:paraId="4EF576AC" w14:textId="0B8A35B4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 </w:t>
            </w:r>
          </w:p>
          <w:p w14:paraId="39D6819F" w14:textId="77777777" w:rsidR="0061719A" w:rsidRPr="008E3FC7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Zápis v OR: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616425" w:rsidRPr="008E3FC7">
              <w:rPr>
                <w:rFonts w:ascii="Arial" w:hAnsi="Arial" w:cs="Arial"/>
                <w:sz w:val="18"/>
                <w:szCs w:val="18"/>
                <w:lang w:eastAsia="sk-SK"/>
              </w:rPr>
              <w:t>Mestský súd Bratislava III</w:t>
            </w:r>
            <w:r w:rsidR="007A2D75" w:rsidRPr="008E3FC7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oddiel: Sa, </w:t>
            </w:r>
            <w:r w:rsidRPr="008E3FC7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8E3FC7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vložka číslo: 3496/B</w:t>
            </w:r>
            <w:r w:rsidR="007A2D75" w:rsidRPr="008E3FC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75378222" w14:textId="77777777" w:rsidR="0061719A" w:rsidRPr="008110E4" w:rsidRDefault="0061719A" w:rsidP="00653BDB">
            <w:pPr>
              <w:pStyle w:val="Pta"/>
              <w:tabs>
                <w:tab w:val="clear" w:pos="4536"/>
                <w:tab w:val="clear" w:pos="9072"/>
                <w:tab w:val="left" w:pos="4185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8110E4">
              <w:rPr>
                <w:rFonts w:ascii="Arial" w:hAnsi="Arial" w:cs="Arial"/>
                <w:sz w:val="18"/>
                <w:szCs w:val="18"/>
                <w:lang w:eastAsia="sk-SK"/>
              </w:rPr>
              <w:t>konajúca prostredníctvom</w:t>
            </w:r>
            <w:r w:rsidR="007A2D75" w:rsidRPr="008110E4">
              <w:rPr>
                <w:rFonts w:ascii="Arial" w:hAnsi="Arial" w:cs="Arial"/>
                <w:sz w:val="18"/>
                <w:szCs w:val="18"/>
                <w:lang w:eastAsia="sk-SK"/>
              </w:rPr>
              <w:t xml:space="preserve">: </w:t>
            </w:r>
            <w:r w:rsidR="00653BDB" w:rsidRPr="008110E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</w:p>
          <w:p w14:paraId="6D88363B" w14:textId="605AB790" w:rsidR="00A4265B" w:rsidRPr="009C28A0" w:rsidRDefault="007A2D75" w:rsidP="00FE2F2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Ing. </w:t>
            </w:r>
            <w:r w:rsidR="00762D53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Jaroslav </w:t>
            </w:r>
            <w:proofErr w:type="spellStart"/>
            <w:r w:rsidR="00762D53" w:rsidRPr="009C28A0">
              <w:rPr>
                <w:rFonts w:ascii="Arial" w:hAnsi="Arial" w:cs="Arial"/>
                <w:sz w:val="18"/>
                <w:szCs w:val="18"/>
                <w:lang w:eastAsia="sk-SK"/>
              </w:rPr>
              <w:t>Daniška</w:t>
            </w:r>
            <w:proofErr w:type="spellEnd"/>
            <w:r w:rsidR="00762D53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- predseda predstavenstva </w:t>
            </w:r>
            <w:r w:rsidR="00A4265B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a </w:t>
            </w:r>
          </w:p>
          <w:p w14:paraId="28054EF7" w14:textId="77777777" w:rsidR="007A2D75" w:rsidRDefault="00762D53" w:rsidP="00FE2F2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Mgr. Matej </w:t>
            </w:r>
            <w:proofErr w:type="spellStart"/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>Hambálek</w:t>
            </w:r>
            <w:proofErr w:type="spellEnd"/>
            <w:r w:rsidR="007A2D75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– podpredseda </w:t>
            </w:r>
            <w:r w:rsidR="007A2D75" w:rsidRPr="008110E4">
              <w:rPr>
                <w:rFonts w:ascii="Arial" w:hAnsi="Arial" w:cs="Arial"/>
                <w:sz w:val="18"/>
                <w:szCs w:val="18"/>
                <w:lang w:eastAsia="sk-SK"/>
              </w:rPr>
              <w:t>predstavenstva</w:t>
            </w:r>
            <w:r w:rsidR="00635035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1D955438" w14:textId="409B7C88" w:rsidR="00907040" w:rsidRPr="006664B4" w:rsidRDefault="00907040" w:rsidP="00FE2F2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CCB9A5" w14:textId="77777777" w:rsidR="007A2D75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Predávajúci:</w:t>
            </w:r>
          </w:p>
          <w:p w14:paraId="3CFAA57D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..............................................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76AB8F3D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EA30767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3F5FD827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5AF432EC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65527102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6C63B6F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1DE2E5C5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495853E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A25D15">
              <w:rPr>
                <w:rFonts w:ascii="Arial" w:hAnsi="Arial" w:cs="Arial"/>
                <w:sz w:val="18"/>
                <w:szCs w:val="18"/>
                <w:lang w:eastAsia="sk-SK"/>
              </w:rPr>
              <w:t>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súd .............., oddiel: ........,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............ </w:t>
            </w:r>
          </w:p>
          <w:p w14:paraId="17256ABA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konajúca prostredníctvom: </w:t>
            </w:r>
          </w:p>
          <w:p w14:paraId="117C14D3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....................................... - .................... </w:t>
            </w:r>
          </w:p>
          <w:p w14:paraId="60379F6B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7A2D75" w:rsidRPr="002064A0" w14:paraId="6E0845BD" w14:textId="77777777" w:rsidTr="00F10BFD">
        <w:trPr>
          <w:cantSplit/>
          <w:trHeight w:val="694"/>
        </w:trPr>
        <w:tc>
          <w:tcPr>
            <w:tcW w:w="50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A1439" w14:textId="77777777" w:rsidR="007A2D75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Predmet dodania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:</w:t>
            </w:r>
          </w:p>
          <w:p w14:paraId="06B6CB64" w14:textId="755ED0C9" w:rsidR="007A2D75" w:rsidRPr="006664B4" w:rsidRDefault="007A2D75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Predmetom tejto </w:t>
            </w:r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>Zmluvy je záväzok Predá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>vajúceho dodávať</w:t>
            </w:r>
            <w:r w:rsidR="004D3E9D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Kupujúcemu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tovar</w:t>
            </w:r>
            <w:r w:rsidR="004A451C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4A451C" w:rsidRPr="009C28A0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„technické plyny a plynové technické palivá“</w:t>
            </w:r>
            <w:r w:rsidR="004662BF" w:rsidRPr="009C28A0">
              <w:rPr>
                <w:rFonts w:ascii="Arial" w:hAnsi="Arial" w:cs="Arial"/>
                <w:sz w:val="18"/>
                <w:szCs w:val="18"/>
                <w:lang w:eastAsia="sk-SK"/>
              </w:rPr>
              <w:t>,</w:t>
            </w:r>
            <w:r w:rsidR="00931D52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ktorý je </w:t>
            </w:r>
            <w:r w:rsidR="0061719A" w:rsidRPr="009C28A0">
              <w:rPr>
                <w:rFonts w:ascii="Arial" w:hAnsi="Arial" w:cs="Arial"/>
                <w:sz w:val="18"/>
                <w:szCs w:val="18"/>
                <w:lang w:eastAsia="sk-SK"/>
              </w:rPr>
              <w:t>špecifik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>ovaný</w:t>
            </w:r>
            <w:r w:rsidR="0061719A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9C28A0">
              <w:rPr>
                <w:rFonts w:ascii="Arial" w:hAnsi="Arial" w:cs="Arial"/>
                <w:sz w:val="18"/>
                <w:szCs w:val="18"/>
                <w:lang w:eastAsia="sk-SK"/>
              </w:rPr>
              <w:t>v prílohe č. 2 tejto Zmluvy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 (ďalej len „</w:t>
            </w:r>
            <w:r w:rsidR="00E86287" w:rsidRPr="009C28A0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Tovar</w:t>
            </w:r>
            <w:r w:rsidR="00E86287" w:rsidRPr="009C28A0">
              <w:rPr>
                <w:rFonts w:ascii="Arial" w:hAnsi="Arial" w:cs="Arial"/>
                <w:sz w:val="18"/>
                <w:szCs w:val="18"/>
                <w:lang w:eastAsia="sk-SK"/>
              </w:rPr>
              <w:t xml:space="preserve">“), a to 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v zmysle písomných objednávok Kupujúceho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.</w:t>
            </w:r>
          </w:p>
          <w:p w14:paraId="2DA57865" w14:textId="77777777" w:rsidR="004D3E9D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246D949F" w14:textId="77777777" w:rsidR="007A2D75" w:rsidRPr="006664B4" w:rsidRDefault="007A2D75" w:rsidP="004A451C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B6F95" w14:textId="5705E7E5" w:rsidR="007A2D75" w:rsidRPr="006664B4" w:rsidRDefault="00931D52" w:rsidP="00F10BFD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Celkový finančný objem</w:t>
            </w:r>
            <w:r w:rsidR="007A2D75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  <w:r w:rsidR="0061719A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...........</w:t>
            </w:r>
            <w:r w:rsidR="0049450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........</w:t>
            </w:r>
            <w:r w:rsidR="0061719A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..,- EUR bez DPH</w:t>
            </w:r>
          </w:p>
          <w:p w14:paraId="5524561C" w14:textId="77777777" w:rsidR="0061719A" w:rsidRPr="006664B4" w:rsidRDefault="00097914" w:rsidP="00FE2F26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>(zozn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am </w:t>
            </w:r>
            <w:r w:rsidR="00FE2F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Tovaru  po položkách 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>s uvedením jednotkových cien</w:t>
            </w: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je obsiahnutý v prílohe č. 2 tejto Zmluvy)</w:t>
            </w:r>
          </w:p>
        </w:tc>
      </w:tr>
      <w:tr w:rsidR="007A2D75" w:rsidRPr="002064A0" w14:paraId="49366601" w14:textId="77777777" w:rsidTr="00F10BFD">
        <w:trPr>
          <w:cantSplit/>
          <w:trHeight w:val="492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684E22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709F8" w14:textId="5E53E465" w:rsidR="004D3E9D" w:rsidRPr="006664B4" w:rsidRDefault="004D3E9D" w:rsidP="00503C2E">
            <w:pPr>
              <w:pStyle w:val="Zkladntext3"/>
              <w:spacing w:after="0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Termín/lehota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 xml:space="preserve"> dodania</w:t>
            </w:r>
            <w:r w:rsidRPr="006664B4">
              <w:rPr>
                <w:rFonts w:ascii="Arial" w:hAnsi="Arial" w:cs="Arial"/>
                <w:b/>
                <w:sz w:val="18"/>
                <w:szCs w:val="18"/>
              </w:rPr>
              <w:t xml:space="preserve"> tovaru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03C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3C2E" w:rsidRPr="00043E82">
              <w:rPr>
                <w:rFonts w:ascii="Arial" w:hAnsi="Arial" w:cs="Arial"/>
                <w:sz w:val="18"/>
                <w:szCs w:val="18"/>
              </w:rPr>
              <w:t xml:space="preserve"> v zmysle prílohy č. 2 tejto zmluvy</w:t>
            </w:r>
          </w:p>
        </w:tc>
      </w:tr>
      <w:tr w:rsidR="007A2D75" w:rsidRPr="002064A0" w14:paraId="7DDDEEF0" w14:textId="77777777" w:rsidTr="00BA5810">
        <w:trPr>
          <w:cantSplit/>
          <w:trHeight w:val="726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41851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C11B" w14:textId="77777777" w:rsidR="00027BD0" w:rsidRPr="006664B4" w:rsidRDefault="007A2D75" w:rsidP="00BA5810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Miesto dodania tovaru:</w:t>
            </w:r>
            <w:r w:rsidR="00595D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5035">
              <w:rPr>
                <w:rFonts w:ascii="Arial" w:hAnsi="Arial" w:cs="Arial"/>
                <w:sz w:val="18"/>
                <w:szCs w:val="18"/>
              </w:rPr>
              <w:t>V zmysle Objednávky (</w:t>
            </w:r>
            <w:r w:rsidR="00B00751">
              <w:rPr>
                <w:rFonts w:ascii="Arial" w:hAnsi="Arial" w:cs="Arial"/>
                <w:sz w:val="18"/>
                <w:szCs w:val="18"/>
              </w:rPr>
              <w:t>adresy jednotlivých miest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dodania sú uvedené v prílohe č. 4 tejto Zmluvy).</w:t>
            </w:r>
          </w:p>
        </w:tc>
      </w:tr>
      <w:tr w:rsidR="00747BA1" w:rsidRPr="002064A0" w14:paraId="0C6E6A38" w14:textId="77777777" w:rsidTr="00454085">
        <w:trPr>
          <w:cantSplit/>
          <w:trHeight w:hRule="exact" w:val="955"/>
        </w:trPr>
        <w:tc>
          <w:tcPr>
            <w:tcW w:w="50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928C" w14:textId="124965C5" w:rsidR="00AB4465" w:rsidRDefault="00027BD0" w:rsidP="00AB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Kontaktná osoba Kupujúceho</w:t>
            </w:r>
            <w:r w:rsidR="00FE2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F26"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Pr="00BA5810">
              <w:rPr>
                <w:rFonts w:ascii="Arial" w:hAnsi="Arial" w:cs="Arial"/>
                <w:sz w:val="18"/>
                <w:szCs w:val="18"/>
              </w:rPr>
              <w:t>:</w:t>
            </w:r>
            <w:r w:rsidR="00D11A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465">
              <w:rPr>
                <w:rFonts w:ascii="ArialMT" w:hAnsi="ArialMT" w:cs="ArialMT"/>
                <w:sz w:val="18"/>
                <w:szCs w:val="18"/>
                <w:lang w:eastAsia="sk-SK"/>
              </w:rPr>
              <w:t xml:space="preserve"> V zmysle Objednávky (zoznam</w:t>
            </w:r>
          </w:p>
          <w:p w14:paraId="1A9BC7D9" w14:textId="77777777" w:rsidR="00AB4465" w:rsidRDefault="00AB4465" w:rsidP="00AB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Kontaktných osôb Kupujúceho je obsiahnutý v prílohe č. 4</w:t>
            </w:r>
          </w:p>
          <w:p w14:paraId="46246DFD" w14:textId="654E9224" w:rsidR="00747BA1" w:rsidRPr="006664B4" w:rsidRDefault="00AB4465" w:rsidP="00AB4465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sk-SK"/>
              </w:rPr>
              <w:t>tejto Zmluvy).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C6609" w14:textId="77777777" w:rsidR="00BA5810" w:rsidRDefault="00445D33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Kontaktná </w:t>
            </w:r>
            <w:r w:rsidR="00027BD0">
              <w:rPr>
                <w:rFonts w:ascii="Arial" w:hAnsi="Arial" w:cs="Arial"/>
                <w:b/>
                <w:sz w:val="18"/>
                <w:szCs w:val="18"/>
              </w:rPr>
              <w:t>osoba predávajúceho</w:t>
            </w:r>
            <w:r w:rsidR="00FE2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F26"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="00027BD0" w:rsidRPr="00BA58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37362" w14:textId="77777777" w:rsidR="00BA5810" w:rsidRPr="006664B4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9E8" w:rsidRPr="002064A0" w14:paraId="71C26CFB" w14:textId="77777777" w:rsidTr="001D1B77">
        <w:trPr>
          <w:cantSplit/>
          <w:trHeight w:hRule="exact" w:val="290"/>
        </w:trPr>
        <w:tc>
          <w:tcPr>
            <w:tcW w:w="9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DA43D" w14:textId="693E41D0" w:rsidR="006719E8" w:rsidRDefault="006719E8" w:rsidP="00635035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Táto Zmluva sa uzatvára na dobu 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>určitú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na </w:t>
            </w:r>
            <w:r w:rsidRPr="00AD2538">
              <w:rPr>
                <w:rFonts w:ascii="Arial" w:hAnsi="Arial" w:cs="Arial"/>
                <w:b/>
                <w:sz w:val="18"/>
                <w:szCs w:val="18"/>
              </w:rPr>
              <w:t>dobu</w:t>
            </w:r>
            <w:r w:rsidR="00635035" w:rsidRPr="00AD25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72A8" w:rsidRPr="00AD2538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="00635035" w:rsidRPr="00AD2538">
              <w:rPr>
                <w:rFonts w:ascii="Arial" w:hAnsi="Arial" w:cs="Arial"/>
                <w:b/>
                <w:sz w:val="18"/>
                <w:szCs w:val="18"/>
              </w:rPr>
              <w:t xml:space="preserve"> mesiacov</w:t>
            </w:r>
            <w:r w:rsidR="004A33AB" w:rsidRPr="00AD25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5035" w:rsidRPr="00AD2538">
              <w:rPr>
                <w:rFonts w:ascii="Arial" w:hAnsi="Arial" w:cs="Arial"/>
                <w:b/>
                <w:sz w:val="18"/>
                <w:szCs w:val="18"/>
              </w:rPr>
              <w:t xml:space="preserve"> odo dňa nadobudnutia </w:t>
            </w:r>
            <w:r w:rsidR="004163B6" w:rsidRPr="00AD2538">
              <w:rPr>
                <w:rFonts w:ascii="Arial" w:hAnsi="Arial" w:cs="Arial"/>
                <w:b/>
                <w:sz w:val="18"/>
                <w:szCs w:val="18"/>
              </w:rPr>
              <w:t>platnosti</w:t>
            </w:r>
            <w:r w:rsidR="00635035" w:rsidRPr="00AD2538">
              <w:rPr>
                <w:rFonts w:ascii="Arial" w:hAnsi="Arial" w:cs="Arial"/>
                <w:b/>
                <w:sz w:val="18"/>
                <w:szCs w:val="18"/>
              </w:rPr>
              <w:t xml:space="preserve"> tejto Zmluvy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2D75" w:rsidRPr="002064A0" w14:paraId="36065529" w14:textId="77777777" w:rsidTr="00854945">
        <w:trPr>
          <w:cantSplit/>
          <w:trHeight w:hRule="exact" w:val="5525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DBDB90" w14:textId="77777777" w:rsidR="007A2D75" w:rsidRP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Táto</w:t>
            </w:r>
            <w:r w:rsidRPr="006664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</w:t>
            </w:r>
            <w:r w:rsidRPr="006664B4">
              <w:rPr>
                <w:rFonts w:ascii="Arial" w:hAnsi="Arial" w:cs="Arial"/>
                <w:sz w:val="18"/>
              </w:rPr>
              <w:t>mluva nadobúda platnosť dňom jej podpisu oboma zmluvnými stranami a účinnosť dňom nas</w:t>
            </w:r>
            <w:r>
              <w:rPr>
                <w:rFonts w:ascii="Arial" w:hAnsi="Arial" w:cs="Arial"/>
                <w:sz w:val="18"/>
              </w:rPr>
              <w:t xml:space="preserve">ledujúcim po dni jej </w:t>
            </w:r>
            <w:r w:rsidR="00FE2F26">
              <w:rPr>
                <w:rFonts w:ascii="Arial" w:hAnsi="Arial" w:cs="Arial"/>
                <w:sz w:val="18"/>
              </w:rPr>
              <w:t>zverejnenia</w:t>
            </w:r>
            <w:r w:rsidR="00FE2F26" w:rsidRPr="006664B4">
              <w:rPr>
                <w:rFonts w:ascii="Arial" w:hAnsi="Arial" w:cs="Arial"/>
                <w:sz w:val="18"/>
              </w:rPr>
              <w:t xml:space="preserve"> </w:t>
            </w:r>
            <w:r w:rsidRPr="006664B4">
              <w:rPr>
                <w:rFonts w:ascii="Arial" w:hAnsi="Arial" w:cs="Arial"/>
                <w:sz w:val="18"/>
              </w:rPr>
              <w:t>v Centrálnom registri zmlúv vedenom Úradom vlády</w:t>
            </w:r>
            <w:r w:rsidR="00FE2F26">
              <w:rPr>
                <w:rFonts w:ascii="Arial" w:hAnsi="Arial" w:cs="Arial"/>
                <w:sz w:val="18"/>
              </w:rPr>
              <w:t xml:space="preserve"> SR</w:t>
            </w:r>
            <w:r w:rsidRPr="006664B4">
              <w:rPr>
                <w:rFonts w:ascii="Arial" w:hAnsi="Arial" w:cs="Arial"/>
                <w:sz w:val="18"/>
              </w:rPr>
              <w:t xml:space="preserve">, </w:t>
            </w:r>
            <w:r w:rsidR="00E86287">
              <w:rPr>
                <w:rFonts w:ascii="Arial" w:hAnsi="Arial" w:cs="Arial"/>
                <w:sz w:val="18"/>
              </w:rPr>
              <w:t>alebo</w:t>
            </w:r>
            <w:r w:rsidRPr="006664B4">
              <w:rPr>
                <w:rFonts w:ascii="Arial" w:hAnsi="Arial" w:cs="Arial"/>
                <w:sz w:val="18"/>
              </w:rPr>
              <w:t xml:space="preserve"> dňom</w:t>
            </w:r>
            <w:r>
              <w:rPr>
                <w:rFonts w:ascii="Arial" w:hAnsi="Arial" w:cs="Arial"/>
                <w:sz w:val="18"/>
              </w:rPr>
              <w:t xml:space="preserve"> nasledujúcim po dni</w:t>
            </w:r>
            <w:r w:rsidRPr="006664B4">
              <w:rPr>
                <w:rFonts w:ascii="Arial" w:hAnsi="Arial" w:cs="Arial"/>
                <w:sz w:val="18"/>
              </w:rPr>
              <w:t xml:space="preserve"> zverejnenia oznámenia o jej uzavretí v zmysle 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 xml:space="preserve">. §47a </w:t>
            </w:r>
            <w:r w:rsidR="00FE2F26">
              <w:rPr>
                <w:rFonts w:ascii="Arial" w:hAnsi="Arial" w:cs="Arial"/>
                <w:sz w:val="18"/>
              </w:rPr>
              <w:t xml:space="preserve">ods. 1 </w:t>
            </w:r>
            <w:r w:rsidRPr="006664B4">
              <w:rPr>
                <w:rFonts w:ascii="Arial" w:hAnsi="Arial" w:cs="Arial"/>
                <w:sz w:val="18"/>
              </w:rPr>
              <w:t>zákona č. 40/1964 Zb. Občiansky zákonník v znení neskorších predpisov a podľa 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>. § 5a ods. 2 až 4 zákona č. 211/2000 Z. z. o slobodnom prístupe k informáciám a o zmene a</w:t>
            </w:r>
            <w:r w:rsidR="004A33AB"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doplnení niektorých zákonov v</w:t>
            </w:r>
            <w:r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znení neskorších predpisov.</w:t>
            </w:r>
          </w:p>
          <w:p w14:paraId="6F82EFF6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0D3CA99B" w14:textId="77777777" w:rsidR="007A2D75" w:rsidRPr="006664B4" w:rsidRDefault="005174FF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Táto Zmluva sa riadi Všeobecnými obchodnými podmienkami spoločnosti Železničná spoločnosť Cargo Slovakia, a.s. pre rámcové kúpne zmluvy (ďalej len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VOP</w:t>
            </w:r>
            <w:r>
              <w:rPr>
                <w:rFonts w:ascii="Arial" w:hAnsi="Arial" w:cs="Arial"/>
                <w:sz w:val="18"/>
                <w:szCs w:val="18"/>
              </w:rPr>
              <w:t>“),</w:t>
            </w:r>
            <w:r w:rsidR="00351329">
              <w:rPr>
                <w:rFonts w:ascii="Arial" w:hAnsi="Arial" w:cs="Arial"/>
                <w:sz w:val="18"/>
                <w:szCs w:val="18"/>
              </w:rPr>
              <w:t xml:space="preserve">  ktoré tvoria prílohu č. 1 tejto Zmluvy, a </w:t>
            </w:r>
            <w:r>
              <w:rPr>
                <w:rFonts w:ascii="Arial" w:hAnsi="Arial" w:cs="Arial"/>
                <w:sz w:val="18"/>
                <w:szCs w:val="18"/>
              </w:rPr>
              <w:t xml:space="preserve"> ktoré sú zverejnené na webovom sídle Kupujúceho </w:t>
            </w:r>
            <w:r w:rsidR="0094227A">
              <w:rPr>
                <w:rFonts w:ascii="Arial" w:hAnsi="Arial" w:cs="Arial"/>
                <w:sz w:val="18"/>
                <w:szCs w:val="18"/>
              </w:rPr>
              <w:t xml:space="preserve">a to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https://www.zscargo.sk/o-nas/obstaravanie-a-nakup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7A2D75" w:rsidRPr="006664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9D" w:rsidRPr="006664B4">
              <w:rPr>
                <w:rFonts w:ascii="Arial" w:hAnsi="Arial" w:cs="Arial"/>
                <w:sz w:val="18"/>
                <w:szCs w:val="18"/>
              </w:rPr>
              <w:t xml:space="preserve">Predávajúci podpisom tejto Zmluvy vyhlasuje, že s obsahom VOP sa pri podpise tejto Zmluvy riadne oboznámil a s úpravou </w:t>
            </w:r>
            <w:r w:rsidR="00F10BFD">
              <w:rPr>
                <w:rFonts w:ascii="Arial" w:hAnsi="Arial" w:cs="Arial"/>
                <w:sz w:val="18"/>
                <w:szCs w:val="18"/>
              </w:rPr>
              <w:t>práv</w:t>
            </w:r>
            <w:r w:rsidR="004D3E9D" w:rsidRPr="006664B4">
              <w:rPr>
                <w:rFonts w:ascii="Arial" w:hAnsi="Arial" w:cs="Arial"/>
                <w:sz w:val="18"/>
                <w:szCs w:val="18"/>
              </w:rPr>
              <w:t xml:space="preserve"> a povinností z nich vyplývajúcou v celom rozsahu súhlasí, čo podpisom tejto Zmluvy potvrdzuje.</w:t>
            </w:r>
            <w:r w:rsidR="007A2D75" w:rsidRPr="006664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434EE3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1036416B" w14:textId="77777777" w:rsidR="007A2D75" w:rsidRPr="006664B4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 xml:space="preserve">Neoddeliteľnou súčasťou tejto </w:t>
            </w:r>
            <w:r w:rsidR="00BA5810">
              <w:rPr>
                <w:rFonts w:ascii="Arial" w:hAnsi="Arial" w:cs="Arial"/>
                <w:sz w:val="18"/>
                <w:szCs w:val="18"/>
              </w:rPr>
              <w:t>Z</w:t>
            </w:r>
            <w:r w:rsidRPr="006664B4">
              <w:rPr>
                <w:rFonts w:ascii="Arial" w:hAnsi="Arial" w:cs="Arial"/>
                <w:sz w:val="18"/>
                <w:szCs w:val="18"/>
              </w:rPr>
              <w:t>mluvy je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751">
              <w:rPr>
                <w:rFonts w:ascii="Arial" w:hAnsi="Arial" w:cs="Arial"/>
                <w:sz w:val="18"/>
                <w:szCs w:val="18"/>
              </w:rPr>
              <w:t>Z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oznam </w:t>
            </w:r>
            <w:r w:rsidR="00635035">
              <w:rPr>
                <w:rFonts w:ascii="Arial" w:hAnsi="Arial" w:cs="Arial"/>
                <w:sz w:val="18"/>
                <w:szCs w:val="18"/>
              </w:rPr>
              <w:t>T</w:t>
            </w:r>
            <w:r w:rsidR="003A4FE9">
              <w:rPr>
                <w:rFonts w:ascii="Arial" w:hAnsi="Arial" w:cs="Arial"/>
                <w:sz w:val="18"/>
                <w:szCs w:val="18"/>
              </w:rPr>
              <w:t>ovaru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s uvedením jednotkových cien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</w:t>
            </w:r>
            <w:r w:rsidR="00635035">
              <w:rPr>
                <w:rFonts w:ascii="Arial" w:hAnsi="Arial" w:cs="Arial"/>
                <w:sz w:val="18"/>
                <w:szCs w:val="18"/>
              </w:rPr>
              <w:t>ý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tvorí prílohu č. 2 tejto Zmluvy.</w:t>
            </w:r>
          </w:p>
          <w:p w14:paraId="0C786F87" w14:textId="77777777" w:rsidR="004D3E9D" w:rsidRPr="00BA5810" w:rsidRDefault="004D3E9D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035B56BA" w14:textId="77777777" w:rsidR="006664B4" w:rsidRDefault="004D3E9D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>Prípadné dohody, ktorými sa dopĺňa alebo modifikuje úprava práv a povinností vyplývajúcich z VOP sú obsiahnuté v </w:t>
            </w:r>
            <w:r w:rsidRPr="007D3FB0">
              <w:rPr>
                <w:rFonts w:ascii="Arial" w:hAnsi="Arial" w:cs="Arial"/>
                <w:i/>
                <w:sz w:val="18"/>
                <w:szCs w:val="18"/>
              </w:rPr>
              <w:t>Osobitných zmluvných podmienkach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ktoré tvoria prílohu č. 3 tejto Zmluvy.</w:t>
            </w:r>
          </w:p>
          <w:p w14:paraId="621AD863" w14:textId="77777777" w:rsidR="003A4FE9" w:rsidRPr="00BA5810" w:rsidRDefault="003A4FE9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3AEC3E5C" w14:textId="77777777" w:rsidR="003A4FE9" w:rsidRPr="003A4FE9" w:rsidRDefault="003A4FE9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Neoddeliteľnou súčasťou tejto zmluvy je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Zoznam </w:t>
            </w:r>
            <w:r w:rsidR="002A31E9">
              <w:rPr>
                <w:rFonts w:ascii="Arial" w:hAnsi="Arial" w:cs="Arial"/>
                <w:i/>
                <w:sz w:val="18"/>
                <w:szCs w:val="18"/>
              </w:rPr>
              <w:t>miest dodania</w:t>
            </w:r>
            <w:r w:rsidR="002A31E9">
              <w:rPr>
                <w:rFonts w:ascii="Arial" w:hAnsi="Arial" w:cs="Arial"/>
                <w:sz w:val="18"/>
                <w:szCs w:val="18"/>
              </w:rPr>
              <w:t>, ktorý tvorí prílohu č. 4 tej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4A33AB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mluvy.</w:t>
            </w:r>
          </w:p>
          <w:p w14:paraId="14211495" w14:textId="77777777" w:rsid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F64B4" w14:textId="77777777" w:rsidR="00635035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podpisom tejto Zmluvy vyhlasujú, že si ju spolu s jej prílohami pred podpisom riadne prečítali, jej obsahu porozumeli a na dôkaz súhlasu s obsahom práv a povinností z nej vyplývajúcich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(vrátane všetkých jej príloh)</w:t>
            </w:r>
            <w:r>
              <w:rPr>
                <w:rFonts w:ascii="Arial" w:hAnsi="Arial" w:cs="Arial"/>
                <w:sz w:val="18"/>
                <w:szCs w:val="18"/>
              </w:rPr>
              <w:t xml:space="preserve"> ju prostredníctvom osôb oprávnených konať v ich mene podpísali. Zmluvné strany svojim podpisom zároveň potvrdzujú, že táto Zmluva bola dojednaná v súlade so  zásadami poctivého obchodného styku.</w:t>
            </w:r>
          </w:p>
          <w:p w14:paraId="53673FA8" w14:textId="77777777" w:rsidR="00BA5810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01E9F2" w14:textId="77777777" w:rsidR="00BA5810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2DB">
              <w:rPr>
                <w:rFonts w:ascii="Arial" w:hAnsi="Arial" w:cs="Arial"/>
                <w:sz w:val="18"/>
              </w:rPr>
              <w:t xml:space="preserve">Táto Zmluva je vyhotovená v </w:t>
            </w:r>
            <w:r w:rsidR="006E1C55">
              <w:rPr>
                <w:rFonts w:ascii="Arial" w:hAnsi="Arial" w:cs="Arial"/>
                <w:sz w:val="18"/>
              </w:rPr>
              <w:t>dvoch</w:t>
            </w:r>
            <w:r w:rsidRPr="00FC12DB">
              <w:rPr>
                <w:rFonts w:ascii="Arial" w:hAnsi="Arial" w:cs="Arial"/>
                <w:sz w:val="18"/>
              </w:rPr>
              <w:t xml:space="preserve"> vyhotoveniach, pričom každá zo Zmluvných strán obdrží </w:t>
            </w:r>
            <w:r w:rsidR="006E1C55">
              <w:rPr>
                <w:rFonts w:ascii="Arial" w:hAnsi="Arial" w:cs="Arial"/>
                <w:sz w:val="18"/>
              </w:rPr>
              <w:t>jedno</w:t>
            </w:r>
            <w:r w:rsidRPr="00FC12DB">
              <w:rPr>
                <w:rFonts w:ascii="Arial" w:hAnsi="Arial" w:cs="Arial"/>
                <w:sz w:val="18"/>
              </w:rPr>
              <w:t xml:space="preserve"> vyhotoveni</w:t>
            </w:r>
            <w:r w:rsidR="006E1C55">
              <w:rPr>
                <w:rFonts w:ascii="Arial" w:hAnsi="Arial" w:cs="Arial"/>
                <w:sz w:val="18"/>
              </w:rPr>
              <w:t>e</w:t>
            </w:r>
            <w:r w:rsidRPr="00FC12DB">
              <w:rPr>
                <w:rFonts w:ascii="Arial" w:hAnsi="Arial" w:cs="Arial"/>
                <w:sz w:val="18"/>
              </w:rPr>
              <w:t>.</w:t>
            </w:r>
          </w:p>
          <w:p w14:paraId="5AA639DA" w14:textId="10B45138" w:rsidR="007A2D75" w:rsidRPr="001911AA" w:rsidRDefault="007A2D75" w:rsidP="001911AA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D75" w:rsidRPr="002064A0" w14:paraId="54A2CFD4" w14:textId="77777777" w:rsidTr="004D3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79"/>
        </w:trPr>
        <w:tc>
          <w:tcPr>
            <w:tcW w:w="57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FDCE21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Kupujúci:</w:t>
            </w:r>
            <w:r w:rsidRPr="00F10BFD"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  <w:t xml:space="preserve"> </w:t>
            </w:r>
          </w:p>
          <w:p w14:paraId="42D97F5C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Železničná spoločnosť Cargo Slovakia, a.s.</w:t>
            </w:r>
          </w:p>
          <w:p w14:paraId="2CF7CF2E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39D3DA9F" w14:textId="77777777" w:rsidR="007A2D75" w:rsidRPr="00F10BFD" w:rsidRDefault="006664B4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V Bratislave, d</w:t>
            </w:r>
            <w:r w:rsidR="007A2D75" w:rsidRPr="00F10BFD">
              <w:rPr>
                <w:rFonts w:ascii="Arial" w:hAnsi="Arial" w:cs="Arial"/>
                <w:sz w:val="18"/>
                <w:lang w:eastAsia="sk-SK"/>
              </w:rPr>
              <w:t>ňa:</w:t>
            </w:r>
          </w:p>
          <w:p w14:paraId="0F76E779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5F9ABB09" w14:textId="77777777" w:rsidR="007A2D75" w:rsidRPr="00F10BFD" w:rsidRDefault="007A2D75" w:rsidP="00F10BFD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63D4F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 xml:space="preserve">Predávajúci: </w:t>
            </w:r>
          </w:p>
          <w:p w14:paraId="606ACEE6" w14:textId="77777777" w:rsidR="007A2D75" w:rsidRPr="00F10BFD" w:rsidRDefault="006664B4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.............................</w:t>
            </w:r>
          </w:p>
          <w:p w14:paraId="7C90272A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  <w:p w14:paraId="413B7FC0" w14:textId="77777777" w:rsidR="007A2D75" w:rsidRPr="00F10BFD" w:rsidRDefault="006664B4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V ...................., dňa</w:t>
            </w:r>
            <w:r w:rsidR="007A2D75"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:  </w:t>
            </w:r>
          </w:p>
          <w:p w14:paraId="22A0CE94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0E21D7D7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4361FEF0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.................................................</w:t>
            </w:r>
          </w:p>
          <w:p w14:paraId="217E20FF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bCs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Meno a funkcia:</w:t>
            </w:r>
            <w:r w:rsidRPr="00F10BFD">
              <w:rPr>
                <w:rFonts w:ascii="Arial" w:hAnsi="Arial" w:cs="Arial"/>
                <w:b/>
                <w:bCs/>
                <w:sz w:val="18"/>
                <w:lang w:eastAsia="sk-SK"/>
              </w:rPr>
              <w:t xml:space="preserve"> </w:t>
            </w:r>
          </w:p>
          <w:p w14:paraId="7EC48803" w14:textId="77777777" w:rsidR="007A2D75" w:rsidRPr="002064A0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Cs/>
                <w:lang w:eastAsia="sk-SK"/>
              </w:rPr>
            </w:pPr>
            <w:r w:rsidRPr="00F10BFD">
              <w:rPr>
                <w:rFonts w:ascii="Arial" w:hAnsi="Arial" w:cs="Arial"/>
                <w:bCs/>
                <w:sz w:val="18"/>
                <w:lang w:eastAsia="sk-SK"/>
              </w:rPr>
              <w:t xml:space="preserve"> </w:t>
            </w:r>
          </w:p>
        </w:tc>
      </w:tr>
      <w:tr w:rsidR="007A2D75" w:rsidRPr="002064A0" w14:paraId="436D3E80" w14:textId="77777777" w:rsidTr="00A42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8"/>
        </w:trPr>
        <w:tc>
          <w:tcPr>
            <w:tcW w:w="30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0BD1DC" w14:textId="77777777" w:rsidR="007A2D75" w:rsidRPr="009C28A0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lang w:eastAsia="sk-SK"/>
              </w:rPr>
              <w:t>...............................................</w:t>
            </w:r>
          </w:p>
          <w:p w14:paraId="317E903B" w14:textId="77777777" w:rsidR="00222437" w:rsidRPr="009C28A0" w:rsidRDefault="007A2D75" w:rsidP="00222437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lang w:eastAsia="sk-SK"/>
              </w:rPr>
              <w:t xml:space="preserve">Ing. </w:t>
            </w:r>
            <w:r w:rsidR="00222437" w:rsidRPr="009C28A0">
              <w:rPr>
                <w:rFonts w:ascii="Arial" w:hAnsi="Arial" w:cs="Arial"/>
                <w:sz w:val="18"/>
                <w:szCs w:val="20"/>
                <w:lang w:eastAsia="sk-SK"/>
              </w:rPr>
              <w:t xml:space="preserve"> Jaroslav </w:t>
            </w:r>
            <w:proofErr w:type="spellStart"/>
            <w:r w:rsidR="00222437" w:rsidRPr="009C28A0">
              <w:rPr>
                <w:rFonts w:ascii="Arial" w:hAnsi="Arial" w:cs="Arial"/>
                <w:sz w:val="18"/>
                <w:szCs w:val="20"/>
                <w:lang w:eastAsia="sk-SK"/>
              </w:rPr>
              <w:t>Daniška</w:t>
            </w:r>
            <w:proofErr w:type="spellEnd"/>
          </w:p>
          <w:p w14:paraId="5F7000D2" w14:textId="65CB2662" w:rsidR="00A45EE5" w:rsidRPr="009C28A0" w:rsidRDefault="006212F2" w:rsidP="00A45EE5">
            <w:pPr>
              <w:pStyle w:val="Pta"/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lang w:eastAsia="sk-SK"/>
              </w:rPr>
              <w:t>p</w:t>
            </w:r>
            <w:r w:rsidR="00FE2F26" w:rsidRPr="009C28A0">
              <w:rPr>
                <w:rFonts w:ascii="Arial" w:hAnsi="Arial" w:cs="Arial"/>
                <w:sz w:val="18"/>
                <w:lang w:eastAsia="sk-SK"/>
              </w:rPr>
              <w:t xml:space="preserve">redseda </w:t>
            </w:r>
            <w:r w:rsidR="007A2D75" w:rsidRPr="009C28A0">
              <w:rPr>
                <w:rFonts w:ascii="Arial" w:hAnsi="Arial" w:cs="Arial"/>
                <w:sz w:val="18"/>
                <w:lang w:eastAsia="sk-SK"/>
              </w:rPr>
              <w:t xml:space="preserve">predstavenstva </w:t>
            </w:r>
          </w:p>
          <w:p w14:paraId="66DC6CE0" w14:textId="3B369CD8" w:rsidR="007A2D75" w:rsidRPr="009C28A0" w:rsidRDefault="007A2D75" w:rsidP="00F10BFD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49BF7E" w14:textId="77777777" w:rsidR="007A2D75" w:rsidRPr="009C28A0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9C28A0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.................................................</w:t>
            </w:r>
          </w:p>
          <w:p w14:paraId="754410BF" w14:textId="77777777" w:rsidR="007A2D75" w:rsidRPr="009C28A0" w:rsidRDefault="00762D53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9C28A0">
              <w:rPr>
                <w:rFonts w:ascii="Arial" w:hAnsi="Arial" w:cs="Arial"/>
                <w:sz w:val="18"/>
                <w:szCs w:val="20"/>
                <w:lang w:eastAsia="sk-SK"/>
              </w:rPr>
              <w:t xml:space="preserve">Mgr. Matej </w:t>
            </w:r>
            <w:proofErr w:type="spellStart"/>
            <w:r w:rsidRPr="009C28A0">
              <w:rPr>
                <w:rFonts w:ascii="Arial" w:hAnsi="Arial" w:cs="Arial"/>
                <w:sz w:val="18"/>
                <w:szCs w:val="20"/>
                <w:lang w:eastAsia="sk-SK"/>
              </w:rPr>
              <w:t>Hambálek</w:t>
            </w:r>
            <w:proofErr w:type="spellEnd"/>
          </w:p>
          <w:p w14:paraId="4F4376A2" w14:textId="77777777" w:rsidR="00635035" w:rsidRPr="009C28A0" w:rsidRDefault="007A2D75" w:rsidP="00FE2F2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9C28A0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podpredseda predstavenstva</w:t>
            </w:r>
          </w:p>
          <w:p w14:paraId="6A2AF971" w14:textId="3D8C7350" w:rsidR="007A2D75" w:rsidRPr="009C28A0" w:rsidRDefault="007A2D75" w:rsidP="00FE2F2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06707" w14:textId="77777777" w:rsidR="007A2D75" w:rsidRPr="002064A0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6DB8ACC4" w14:textId="77777777" w:rsidR="00E92776" w:rsidRDefault="00E92776" w:rsidP="00295FD9">
      <w:pPr>
        <w:spacing w:after="0" w:line="240" w:lineRule="auto"/>
        <w:jc w:val="center"/>
        <w:rPr>
          <w:b/>
          <w:u w:val="single"/>
        </w:rPr>
      </w:pPr>
    </w:p>
    <w:p w14:paraId="50315B33" w14:textId="60C8CCA5" w:rsidR="00295FD9" w:rsidRPr="00295FD9" w:rsidRDefault="00295FD9" w:rsidP="00295FD9">
      <w:pPr>
        <w:tabs>
          <w:tab w:val="center" w:pos="4870"/>
        </w:tabs>
        <w:sectPr w:rsidR="00295FD9" w:rsidRPr="00295FD9" w:rsidSect="00663A2E">
          <w:headerReference w:type="default" r:id="rId8"/>
          <w:headerReference w:type="first" r:id="rId9"/>
          <w:pgSz w:w="11907" w:h="16840" w:code="9"/>
          <w:pgMar w:top="289" w:right="748" w:bottom="0" w:left="1418" w:header="403" w:footer="0" w:gutter="0"/>
          <w:cols w:space="708"/>
          <w:titlePg/>
          <w:docGrid w:linePitch="326"/>
        </w:sectPr>
      </w:pPr>
      <w:r>
        <w:tab/>
      </w:r>
    </w:p>
    <w:p w14:paraId="637B4AA7" w14:textId="620B8F0D" w:rsidR="00D842E7" w:rsidRPr="002064A0" w:rsidRDefault="00D842E7" w:rsidP="00663A2E">
      <w:pPr>
        <w:spacing w:after="0" w:line="240" w:lineRule="auto"/>
        <w:jc w:val="both"/>
        <w:rPr>
          <w:b/>
          <w:u w:val="single"/>
        </w:rPr>
      </w:pPr>
    </w:p>
    <w:sectPr w:rsidR="00D842E7" w:rsidRPr="002064A0" w:rsidSect="00663A2E">
      <w:headerReference w:type="default" r:id="rId10"/>
      <w:headerReference w:type="first" r:id="rId11"/>
      <w:pgSz w:w="11907" w:h="16840" w:code="9"/>
      <w:pgMar w:top="289" w:right="748" w:bottom="249" w:left="1134" w:header="40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5554" w14:textId="77777777" w:rsidR="004F48DB" w:rsidRDefault="004F48DB">
      <w:pPr>
        <w:spacing w:after="0" w:line="240" w:lineRule="auto"/>
      </w:pPr>
      <w:r>
        <w:separator/>
      </w:r>
    </w:p>
  </w:endnote>
  <w:endnote w:type="continuationSeparator" w:id="0">
    <w:p w14:paraId="180FD008" w14:textId="77777777" w:rsidR="004F48DB" w:rsidRDefault="004F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96E2" w14:textId="77777777" w:rsidR="004F48DB" w:rsidRDefault="004F48DB">
      <w:pPr>
        <w:spacing w:after="0" w:line="240" w:lineRule="auto"/>
      </w:pPr>
      <w:r>
        <w:separator/>
      </w:r>
    </w:p>
  </w:footnote>
  <w:footnote w:type="continuationSeparator" w:id="0">
    <w:p w14:paraId="221C8212" w14:textId="77777777" w:rsidR="004F48DB" w:rsidRDefault="004F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EE6C" w14:textId="3A002AAD" w:rsidR="00B071D1" w:rsidRPr="00B071D1" w:rsidRDefault="00B071D1" w:rsidP="00B071D1">
    <w:pPr>
      <w:pStyle w:val="Hlavika"/>
      <w:jc w:val="right"/>
      <w:rPr>
        <w:rFonts w:asciiTheme="minorBidi" w:hAnsiTheme="minorBidi" w:cstheme="minorBidi"/>
        <w:sz w:val="18"/>
        <w:szCs w:val="18"/>
      </w:rPr>
    </w:pPr>
    <w:r w:rsidRPr="00B071D1">
      <w:rPr>
        <w:rFonts w:asciiTheme="minorBidi" w:hAnsiTheme="minorBidi" w:cstheme="minorBidi"/>
        <w:b/>
        <w:sz w:val="18"/>
        <w:szCs w:val="18"/>
      </w:rPr>
      <w:t>Rámcová kúpna zmluva č.</w:t>
    </w:r>
    <w:r>
      <w:rPr>
        <w:rFonts w:asciiTheme="minorBidi" w:hAnsiTheme="minorBidi" w:cstheme="minorBidi"/>
        <w:b/>
        <w:sz w:val="18"/>
        <w:szCs w:val="18"/>
      </w:rPr>
      <w:t xml:space="preserve"> </w:t>
    </w:r>
    <w:r w:rsidRPr="00B071D1">
      <w:rPr>
        <w:rFonts w:asciiTheme="minorBidi" w:hAnsiTheme="minorBidi" w:cstheme="minorBidi"/>
        <w:b/>
        <w:sz w:val="18"/>
        <w:szCs w:val="18"/>
        <w:lang w:eastAsia="sk-SK"/>
      </w:rPr>
      <w:t>.................................../114480/2024-S36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8B65" w14:textId="7DB99873" w:rsidR="00854945" w:rsidRDefault="000D753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64232D7" wp14:editId="54A51C66">
          <wp:simplePos x="0" y="0"/>
          <wp:positionH relativeFrom="page">
            <wp:posOffset>-12700</wp:posOffset>
          </wp:positionH>
          <wp:positionV relativeFrom="page">
            <wp:posOffset>-60960</wp:posOffset>
          </wp:positionV>
          <wp:extent cx="7581900" cy="1438275"/>
          <wp:effectExtent l="0" t="0" r="0" b="9525"/>
          <wp:wrapTight wrapText="bothSides">
            <wp:wrapPolygon edited="0">
              <wp:start x="0" y="0"/>
              <wp:lineTo x="0" y="21457"/>
              <wp:lineTo x="21546" y="21457"/>
              <wp:lineTo x="21546" y="0"/>
              <wp:lineTo x="0" y="0"/>
            </wp:wrapPolygon>
          </wp:wrapTight>
          <wp:docPr id="6" name="Obrázok 6" descr="CARGO 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GO 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1F6B" w14:textId="77777777" w:rsidR="004D0FC9" w:rsidRPr="004D0FC9" w:rsidRDefault="00EA5131" w:rsidP="004D0FC9">
    <w:pPr>
      <w:spacing w:after="0"/>
      <w:jc w:val="right"/>
      <w:rPr>
        <w:color w:val="000000"/>
        <w:sz w:val="24"/>
        <w:szCs w:val="24"/>
        <w:lang w:eastAsia="sk-SK"/>
      </w:rPr>
    </w:pPr>
    <w:r w:rsidRPr="004D0FC9">
      <w:rPr>
        <w:color w:val="000000"/>
        <w:sz w:val="24"/>
        <w:szCs w:val="24"/>
        <w:lang w:eastAsia="sk-SK"/>
      </w:rPr>
      <w:t>Rámcová kúpna zmluva č. .................................../114480/2024-S36</w:t>
    </w:r>
  </w:p>
  <w:p w14:paraId="17F813E1" w14:textId="77777777" w:rsidR="004D0FC9" w:rsidRDefault="00295FD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56EF" w14:textId="09EFE110" w:rsidR="00854945" w:rsidRDefault="008549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90"/>
    <w:multiLevelType w:val="multilevel"/>
    <w:tmpl w:val="0B7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45969FF"/>
    <w:multiLevelType w:val="multilevel"/>
    <w:tmpl w:val="C534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C10CC9"/>
    <w:multiLevelType w:val="hybridMultilevel"/>
    <w:tmpl w:val="36E07BA4"/>
    <w:lvl w:ilvl="0" w:tplc="641E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89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2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8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86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08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0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8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6C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C13AA9"/>
    <w:multiLevelType w:val="multilevel"/>
    <w:tmpl w:val="28663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3" w:hanging="363"/>
      </w:pPr>
      <w:rPr>
        <w:rFonts w:asciiTheme="minorBidi" w:hAnsiTheme="minorBid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9A337D"/>
    <w:multiLevelType w:val="multilevel"/>
    <w:tmpl w:val="D77438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0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50BE615D"/>
    <w:multiLevelType w:val="hybridMultilevel"/>
    <w:tmpl w:val="F1CEF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648D1"/>
    <w:multiLevelType w:val="multilevel"/>
    <w:tmpl w:val="5596B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275BC2"/>
    <w:multiLevelType w:val="multilevel"/>
    <w:tmpl w:val="32CC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"/>
        </w:tabs>
        <w:ind w:left="144" w:hanging="360"/>
      </w:pPr>
    </w:lvl>
    <w:lvl w:ilvl="2">
      <w:start w:val="1"/>
      <w:numFmt w:val="decimal"/>
      <w:lvlText w:val="%1.%2.%3."/>
      <w:lvlJc w:val="left"/>
      <w:pPr>
        <w:tabs>
          <w:tab w:val="num" w:pos="288"/>
        </w:tabs>
        <w:ind w:left="288" w:hanging="720"/>
      </w:pPr>
    </w:lvl>
    <w:lvl w:ilvl="3">
      <w:start w:val="1"/>
      <w:numFmt w:val="decimal"/>
      <w:lvlText w:val="%1.%2.%3.%4."/>
      <w:lvlJc w:val="left"/>
      <w:pPr>
        <w:tabs>
          <w:tab w:val="num" w:pos="72"/>
        </w:tabs>
        <w:ind w:left="72" w:hanging="720"/>
      </w:pPr>
    </w:lvl>
    <w:lvl w:ilvl="4">
      <w:start w:val="1"/>
      <w:numFmt w:val="decimal"/>
      <w:lvlText w:val="%1.%2.%3.%4.%5."/>
      <w:lvlJc w:val="left"/>
      <w:pPr>
        <w:tabs>
          <w:tab w:val="num" w:pos="216"/>
        </w:tabs>
        <w:ind w:left="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6"/>
        </w:tabs>
        <w:ind w:left="-2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2"/>
        </w:tabs>
        <w:ind w:left="-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8"/>
        </w:tabs>
        <w:ind w:left="-288" w:hanging="1440"/>
      </w:pPr>
    </w:lvl>
  </w:abstractNum>
  <w:abstractNum w:abstractNumId="9" w15:restartNumberingAfterBreak="0">
    <w:nsid w:val="770F5395"/>
    <w:multiLevelType w:val="hybridMultilevel"/>
    <w:tmpl w:val="7BE8FE68"/>
    <w:lvl w:ilvl="0" w:tplc="EF926D38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9C"/>
    <w:rsid w:val="000027F1"/>
    <w:rsid w:val="0000600C"/>
    <w:rsid w:val="00014112"/>
    <w:rsid w:val="00014331"/>
    <w:rsid w:val="000179DC"/>
    <w:rsid w:val="00027BD0"/>
    <w:rsid w:val="000347E9"/>
    <w:rsid w:val="000408C3"/>
    <w:rsid w:val="00050808"/>
    <w:rsid w:val="00060145"/>
    <w:rsid w:val="0006072C"/>
    <w:rsid w:val="000641F5"/>
    <w:rsid w:val="000702F8"/>
    <w:rsid w:val="00074CC5"/>
    <w:rsid w:val="00077C1E"/>
    <w:rsid w:val="00081791"/>
    <w:rsid w:val="00082029"/>
    <w:rsid w:val="00084A21"/>
    <w:rsid w:val="00091501"/>
    <w:rsid w:val="0009207A"/>
    <w:rsid w:val="000922FE"/>
    <w:rsid w:val="00097914"/>
    <w:rsid w:val="000A193E"/>
    <w:rsid w:val="000A37ED"/>
    <w:rsid w:val="000B1579"/>
    <w:rsid w:val="000C603C"/>
    <w:rsid w:val="000D3089"/>
    <w:rsid w:val="000D7533"/>
    <w:rsid w:val="000E3892"/>
    <w:rsid w:val="000F21BA"/>
    <w:rsid w:val="000F5318"/>
    <w:rsid w:val="00110E30"/>
    <w:rsid w:val="00142E9C"/>
    <w:rsid w:val="001663EA"/>
    <w:rsid w:val="0017470E"/>
    <w:rsid w:val="00181506"/>
    <w:rsid w:val="001911AA"/>
    <w:rsid w:val="001B17BC"/>
    <w:rsid w:val="001B691E"/>
    <w:rsid w:val="001D1B77"/>
    <w:rsid w:val="002064A0"/>
    <w:rsid w:val="00211255"/>
    <w:rsid w:val="00222437"/>
    <w:rsid w:val="00224AC9"/>
    <w:rsid w:val="00262E85"/>
    <w:rsid w:val="00264C45"/>
    <w:rsid w:val="00283CFD"/>
    <w:rsid w:val="0028781F"/>
    <w:rsid w:val="00295FD9"/>
    <w:rsid w:val="002A223F"/>
    <w:rsid w:val="002A31E9"/>
    <w:rsid w:val="002A6E87"/>
    <w:rsid w:val="002B19A7"/>
    <w:rsid w:val="002B7BDC"/>
    <w:rsid w:val="002D0502"/>
    <w:rsid w:val="002D0B43"/>
    <w:rsid w:val="002F3762"/>
    <w:rsid w:val="00304CFB"/>
    <w:rsid w:val="003072A8"/>
    <w:rsid w:val="00311C98"/>
    <w:rsid w:val="00321D19"/>
    <w:rsid w:val="003278BA"/>
    <w:rsid w:val="00332970"/>
    <w:rsid w:val="00351329"/>
    <w:rsid w:val="00356FF0"/>
    <w:rsid w:val="00360A69"/>
    <w:rsid w:val="003624C8"/>
    <w:rsid w:val="003669BB"/>
    <w:rsid w:val="003710DC"/>
    <w:rsid w:val="0037279C"/>
    <w:rsid w:val="00376E81"/>
    <w:rsid w:val="00384EBA"/>
    <w:rsid w:val="00395E30"/>
    <w:rsid w:val="003A2A60"/>
    <w:rsid w:val="003A4FE9"/>
    <w:rsid w:val="003A6A14"/>
    <w:rsid w:val="003B26D8"/>
    <w:rsid w:val="003C1215"/>
    <w:rsid w:val="003C4CCB"/>
    <w:rsid w:val="003F00C2"/>
    <w:rsid w:val="003F1A29"/>
    <w:rsid w:val="003F6DBD"/>
    <w:rsid w:val="004163B6"/>
    <w:rsid w:val="004174EF"/>
    <w:rsid w:val="00421269"/>
    <w:rsid w:val="0042376E"/>
    <w:rsid w:val="00427206"/>
    <w:rsid w:val="00445D33"/>
    <w:rsid w:val="00454085"/>
    <w:rsid w:val="00454350"/>
    <w:rsid w:val="004548E1"/>
    <w:rsid w:val="004662BF"/>
    <w:rsid w:val="00477E80"/>
    <w:rsid w:val="0049450D"/>
    <w:rsid w:val="004A0F6D"/>
    <w:rsid w:val="004A19B5"/>
    <w:rsid w:val="004A33AB"/>
    <w:rsid w:val="004A451C"/>
    <w:rsid w:val="004A4768"/>
    <w:rsid w:val="004A670E"/>
    <w:rsid w:val="004A6AA7"/>
    <w:rsid w:val="004D3E9D"/>
    <w:rsid w:val="004E7272"/>
    <w:rsid w:val="004F48DB"/>
    <w:rsid w:val="0050265C"/>
    <w:rsid w:val="00503C2E"/>
    <w:rsid w:val="005067B2"/>
    <w:rsid w:val="005174FF"/>
    <w:rsid w:val="0052148C"/>
    <w:rsid w:val="00521A03"/>
    <w:rsid w:val="00530B2D"/>
    <w:rsid w:val="00536A16"/>
    <w:rsid w:val="0054161D"/>
    <w:rsid w:val="00557A46"/>
    <w:rsid w:val="005609FE"/>
    <w:rsid w:val="00565832"/>
    <w:rsid w:val="00580C76"/>
    <w:rsid w:val="005819A1"/>
    <w:rsid w:val="00595D5C"/>
    <w:rsid w:val="005A7917"/>
    <w:rsid w:val="005D5905"/>
    <w:rsid w:val="005E1632"/>
    <w:rsid w:val="005E4232"/>
    <w:rsid w:val="00600B8F"/>
    <w:rsid w:val="00615112"/>
    <w:rsid w:val="00616425"/>
    <w:rsid w:val="0061719A"/>
    <w:rsid w:val="006212F2"/>
    <w:rsid w:val="00635035"/>
    <w:rsid w:val="00635F5A"/>
    <w:rsid w:val="0064056B"/>
    <w:rsid w:val="00653BDB"/>
    <w:rsid w:val="00663A2E"/>
    <w:rsid w:val="006664B4"/>
    <w:rsid w:val="00666983"/>
    <w:rsid w:val="006677A4"/>
    <w:rsid w:val="006703E8"/>
    <w:rsid w:val="0067172E"/>
    <w:rsid w:val="006719E8"/>
    <w:rsid w:val="006728CB"/>
    <w:rsid w:val="00675231"/>
    <w:rsid w:val="00675CEF"/>
    <w:rsid w:val="0068628A"/>
    <w:rsid w:val="00686571"/>
    <w:rsid w:val="00692362"/>
    <w:rsid w:val="006A7954"/>
    <w:rsid w:val="006B0573"/>
    <w:rsid w:val="006B1B3F"/>
    <w:rsid w:val="006C4D77"/>
    <w:rsid w:val="006C7844"/>
    <w:rsid w:val="006E1C55"/>
    <w:rsid w:val="006E3D59"/>
    <w:rsid w:val="006F648B"/>
    <w:rsid w:val="006F66BE"/>
    <w:rsid w:val="00703635"/>
    <w:rsid w:val="00714E66"/>
    <w:rsid w:val="00716BE1"/>
    <w:rsid w:val="00721580"/>
    <w:rsid w:val="00725407"/>
    <w:rsid w:val="007464BF"/>
    <w:rsid w:val="00746B9C"/>
    <w:rsid w:val="00747BA1"/>
    <w:rsid w:val="00753EF0"/>
    <w:rsid w:val="00762D53"/>
    <w:rsid w:val="00763C41"/>
    <w:rsid w:val="007745B8"/>
    <w:rsid w:val="00792380"/>
    <w:rsid w:val="007A2D75"/>
    <w:rsid w:val="007A66CA"/>
    <w:rsid w:val="007B12F6"/>
    <w:rsid w:val="007B497E"/>
    <w:rsid w:val="007B5A89"/>
    <w:rsid w:val="007B62B7"/>
    <w:rsid w:val="007D0A3B"/>
    <w:rsid w:val="007D3FB0"/>
    <w:rsid w:val="007F3F50"/>
    <w:rsid w:val="007F458B"/>
    <w:rsid w:val="008004AC"/>
    <w:rsid w:val="00802224"/>
    <w:rsid w:val="0080420A"/>
    <w:rsid w:val="008110E4"/>
    <w:rsid w:val="00826EE7"/>
    <w:rsid w:val="00827B34"/>
    <w:rsid w:val="00833F97"/>
    <w:rsid w:val="00840E8E"/>
    <w:rsid w:val="008431C7"/>
    <w:rsid w:val="00850AC2"/>
    <w:rsid w:val="00854945"/>
    <w:rsid w:val="0086127A"/>
    <w:rsid w:val="008747C1"/>
    <w:rsid w:val="0087687B"/>
    <w:rsid w:val="00881AC2"/>
    <w:rsid w:val="008A45F3"/>
    <w:rsid w:val="008C01A0"/>
    <w:rsid w:val="008C3615"/>
    <w:rsid w:val="008D6586"/>
    <w:rsid w:val="008E3FC7"/>
    <w:rsid w:val="008F2D85"/>
    <w:rsid w:val="00907040"/>
    <w:rsid w:val="00917DC4"/>
    <w:rsid w:val="00931D52"/>
    <w:rsid w:val="0094227A"/>
    <w:rsid w:val="00954E8D"/>
    <w:rsid w:val="00966A96"/>
    <w:rsid w:val="00970DB7"/>
    <w:rsid w:val="009779C0"/>
    <w:rsid w:val="009805AA"/>
    <w:rsid w:val="009B406C"/>
    <w:rsid w:val="009C133A"/>
    <w:rsid w:val="009C15ED"/>
    <w:rsid w:val="009C28A0"/>
    <w:rsid w:val="009C6AE0"/>
    <w:rsid w:val="009D0FC9"/>
    <w:rsid w:val="009E0637"/>
    <w:rsid w:val="009E35FF"/>
    <w:rsid w:val="009F3A38"/>
    <w:rsid w:val="009F6E40"/>
    <w:rsid w:val="009F743D"/>
    <w:rsid w:val="00A14C53"/>
    <w:rsid w:val="00A2333B"/>
    <w:rsid w:val="00A238DC"/>
    <w:rsid w:val="00A24D11"/>
    <w:rsid w:val="00A25D15"/>
    <w:rsid w:val="00A269C4"/>
    <w:rsid w:val="00A269D2"/>
    <w:rsid w:val="00A26C75"/>
    <w:rsid w:val="00A4265B"/>
    <w:rsid w:val="00A43E47"/>
    <w:rsid w:val="00A45EE5"/>
    <w:rsid w:val="00A50CCB"/>
    <w:rsid w:val="00A5586C"/>
    <w:rsid w:val="00A61A8A"/>
    <w:rsid w:val="00A7097E"/>
    <w:rsid w:val="00A711DB"/>
    <w:rsid w:val="00A866AC"/>
    <w:rsid w:val="00A93386"/>
    <w:rsid w:val="00A935E8"/>
    <w:rsid w:val="00A9377B"/>
    <w:rsid w:val="00AB4465"/>
    <w:rsid w:val="00AC6064"/>
    <w:rsid w:val="00AC7DFB"/>
    <w:rsid w:val="00AD2538"/>
    <w:rsid w:val="00AE21BF"/>
    <w:rsid w:val="00AE3811"/>
    <w:rsid w:val="00AE3EBD"/>
    <w:rsid w:val="00AF425F"/>
    <w:rsid w:val="00B00751"/>
    <w:rsid w:val="00B0582F"/>
    <w:rsid w:val="00B071D1"/>
    <w:rsid w:val="00B23C72"/>
    <w:rsid w:val="00B246B1"/>
    <w:rsid w:val="00B32218"/>
    <w:rsid w:val="00B4025B"/>
    <w:rsid w:val="00B55B2B"/>
    <w:rsid w:val="00B67B98"/>
    <w:rsid w:val="00B84245"/>
    <w:rsid w:val="00B85978"/>
    <w:rsid w:val="00B97E09"/>
    <w:rsid w:val="00BA474B"/>
    <w:rsid w:val="00BA4E97"/>
    <w:rsid w:val="00BA57EC"/>
    <w:rsid w:val="00BA5810"/>
    <w:rsid w:val="00BB4225"/>
    <w:rsid w:val="00BD4597"/>
    <w:rsid w:val="00BD4C63"/>
    <w:rsid w:val="00BE4530"/>
    <w:rsid w:val="00BE58EE"/>
    <w:rsid w:val="00C10B37"/>
    <w:rsid w:val="00C13A58"/>
    <w:rsid w:val="00C1498A"/>
    <w:rsid w:val="00C17687"/>
    <w:rsid w:val="00C17AF7"/>
    <w:rsid w:val="00C30A11"/>
    <w:rsid w:val="00C40514"/>
    <w:rsid w:val="00C423EA"/>
    <w:rsid w:val="00C55396"/>
    <w:rsid w:val="00C60AB1"/>
    <w:rsid w:val="00C77F8A"/>
    <w:rsid w:val="00CE64C9"/>
    <w:rsid w:val="00CF02BD"/>
    <w:rsid w:val="00CF3B7B"/>
    <w:rsid w:val="00D02CCA"/>
    <w:rsid w:val="00D11A83"/>
    <w:rsid w:val="00D33573"/>
    <w:rsid w:val="00D33CBF"/>
    <w:rsid w:val="00D42638"/>
    <w:rsid w:val="00D42EAC"/>
    <w:rsid w:val="00D43E07"/>
    <w:rsid w:val="00D45662"/>
    <w:rsid w:val="00D54313"/>
    <w:rsid w:val="00D61255"/>
    <w:rsid w:val="00D72AD0"/>
    <w:rsid w:val="00D80A71"/>
    <w:rsid w:val="00D842E7"/>
    <w:rsid w:val="00D9604F"/>
    <w:rsid w:val="00DA0845"/>
    <w:rsid w:val="00DC17EC"/>
    <w:rsid w:val="00DD003E"/>
    <w:rsid w:val="00DD23A6"/>
    <w:rsid w:val="00DE5965"/>
    <w:rsid w:val="00DF6EA1"/>
    <w:rsid w:val="00E051FA"/>
    <w:rsid w:val="00E1689F"/>
    <w:rsid w:val="00E24339"/>
    <w:rsid w:val="00E31FC2"/>
    <w:rsid w:val="00E45B2F"/>
    <w:rsid w:val="00E64CCD"/>
    <w:rsid w:val="00E715AE"/>
    <w:rsid w:val="00E737EB"/>
    <w:rsid w:val="00E801D4"/>
    <w:rsid w:val="00E8226B"/>
    <w:rsid w:val="00E86287"/>
    <w:rsid w:val="00E868AF"/>
    <w:rsid w:val="00E92776"/>
    <w:rsid w:val="00EA3CA8"/>
    <w:rsid w:val="00EA5131"/>
    <w:rsid w:val="00EA5978"/>
    <w:rsid w:val="00EA5995"/>
    <w:rsid w:val="00EB05B0"/>
    <w:rsid w:val="00EB7E9C"/>
    <w:rsid w:val="00EF6207"/>
    <w:rsid w:val="00EF6E8D"/>
    <w:rsid w:val="00F10BFD"/>
    <w:rsid w:val="00F22FBA"/>
    <w:rsid w:val="00F42396"/>
    <w:rsid w:val="00F52B7A"/>
    <w:rsid w:val="00F5758B"/>
    <w:rsid w:val="00F740A7"/>
    <w:rsid w:val="00FA01A8"/>
    <w:rsid w:val="00FA2319"/>
    <w:rsid w:val="00FE2F26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9423E9"/>
  <w15:docId w15:val="{181A818F-E571-48AF-9DF7-2942270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0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7E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EB7E9C"/>
    <w:pPr>
      <w:keepNext/>
      <w:autoSpaceDE w:val="0"/>
      <w:autoSpaceDN w:val="0"/>
      <w:spacing w:after="0" w:line="240" w:lineRule="auto"/>
      <w:jc w:val="center"/>
      <w:outlineLvl w:val="3"/>
    </w:pPr>
    <w:rPr>
      <w:rFonts w:ascii="Arial Narrow" w:eastAsia="Times New Roman" w:hAnsi="Arial Narrow"/>
      <w:b/>
      <w:b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A2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7E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B7E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EB7E9C"/>
    <w:rPr>
      <w:rFonts w:ascii="Arial Narrow" w:eastAsia="Times New Roman" w:hAnsi="Arial Narrow" w:cs="Times New Roman"/>
      <w:b/>
      <w:bCs/>
    </w:rPr>
  </w:style>
  <w:style w:type="paragraph" w:styleId="Zkladntext">
    <w:name w:val="Body Text"/>
    <w:basedOn w:val="Normlny"/>
    <w:link w:val="ZkladntextChar"/>
    <w:rsid w:val="00EB7E9C"/>
    <w:pPr>
      <w:autoSpaceDE w:val="0"/>
      <w:autoSpaceDN w:val="0"/>
      <w:spacing w:after="0" w:line="240" w:lineRule="auto"/>
    </w:pPr>
    <w:rPr>
      <w:rFonts w:ascii="Arial Narrow" w:eastAsia="Times New Roman" w:hAnsi="Arial Narrow"/>
      <w:b/>
      <w:bCs/>
      <w:sz w:val="28"/>
      <w:szCs w:val="28"/>
    </w:rPr>
  </w:style>
  <w:style w:type="character" w:customStyle="1" w:styleId="ZkladntextChar">
    <w:name w:val="Základný text Char"/>
    <w:link w:val="Zkladntext"/>
    <w:rsid w:val="00EB7E9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EB7E9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link w:val="Pt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zov">
    <w:name w:val="Title"/>
    <w:basedOn w:val="Normlny"/>
    <w:link w:val="NzovChar"/>
    <w:qFormat/>
    <w:rsid w:val="00EB7E9C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NzovChar">
    <w:name w:val="Názov Char"/>
    <w:link w:val="Nzov"/>
    <w:rsid w:val="00EB7E9C"/>
    <w:rPr>
      <w:rFonts w:ascii="Arial" w:eastAsia="Times New Roman" w:hAnsi="Arial" w:cs="Times New Roman"/>
      <w:b/>
      <w:bCs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B7E9C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EB7E9C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EB7E9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EB7E9C"/>
    <w:rPr>
      <w:rFonts w:ascii="Calibri" w:eastAsia="Calibri" w:hAnsi="Calibri"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EB7E9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rsid w:val="00EB7E9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rsid w:val="00EB7E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ormlnysozarkami">
    <w:name w:val="Normal Indent"/>
    <w:basedOn w:val="Normlny"/>
    <w:semiHidden/>
    <w:rsid w:val="00EB7E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7E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B7E9C"/>
    <w:pPr>
      <w:overflowPunct w:val="0"/>
      <w:autoSpaceDE w:val="0"/>
      <w:autoSpaceDN w:val="0"/>
      <w:adjustRightInd w:val="0"/>
      <w:spacing w:before="120"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7E9C"/>
    <w:rPr>
      <w:rFonts w:ascii="Tahoma" w:eastAsia="Calibri" w:hAnsi="Tahoma" w:cs="Tahoma"/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7A2D7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TABLE">
    <w:name w:val="TABLE"/>
    <w:basedOn w:val="Spiatonadresanaoblke"/>
    <w:rsid w:val="007A2D75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7A2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E2F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F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F2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F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F26"/>
    <w:rPr>
      <w:b/>
      <w:bCs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11A83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67172E"/>
    <w:rPr>
      <w:b/>
      <w:bCs/>
    </w:rPr>
  </w:style>
  <w:style w:type="paragraph" w:styleId="Normlnywebov">
    <w:name w:val="Normal (Web)"/>
    <w:basedOn w:val="Normlny"/>
    <w:uiPriority w:val="99"/>
    <w:unhideWhenUsed/>
    <w:rsid w:val="0067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A3A0-E67F-4ECD-93C6-BCF5EB67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Pásztorová Mária</cp:lastModifiedBy>
  <cp:revision>36</cp:revision>
  <cp:lastPrinted>2024-10-10T11:34:00Z</cp:lastPrinted>
  <dcterms:created xsi:type="dcterms:W3CDTF">2024-10-04T05:27:00Z</dcterms:created>
  <dcterms:modified xsi:type="dcterms:W3CDTF">2024-10-10T11:50:00Z</dcterms:modified>
</cp:coreProperties>
</file>